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18C" w:rsidRPr="00F7430B" w:rsidRDefault="0065118C" w:rsidP="00F7430B">
      <w:pPr>
        <w:spacing w:line="480" w:lineRule="auto"/>
        <w:jc w:val="center"/>
        <w:rPr>
          <w:rFonts w:ascii="Times New Roman" w:hAnsi="Times New Roman" w:cs="Times New Roman"/>
          <w:sz w:val="24"/>
          <w:szCs w:val="24"/>
        </w:rPr>
      </w:pPr>
    </w:p>
    <w:p w:rsidR="0065118C" w:rsidRPr="00F7430B" w:rsidRDefault="0065118C" w:rsidP="00F7430B">
      <w:pPr>
        <w:spacing w:line="480" w:lineRule="auto"/>
        <w:jc w:val="center"/>
        <w:rPr>
          <w:rFonts w:ascii="Times New Roman" w:hAnsi="Times New Roman" w:cs="Times New Roman"/>
          <w:sz w:val="24"/>
          <w:szCs w:val="24"/>
        </w:rPr>
      </w:pPr>
    </w:p>
    <w:p w:rsidR="0065118C" w:rsidRPr="00F7430B" w:rsidRDefault="0065118C" w:rsidP="00F7430B">
      <w:pPr>
        <w:spacing w:line="480" w:lineRule="auto"/>
        <w:jc w:val="center"/>
        <w:rPr>
          <w:rFonts w:ascii="Times New Roman" w:hAnsi="Times New Roman" w:cs="Times New Roman"/>
          <w:sz w:val="24"/>
          <w:szCs w:val="24"/>
        </w:rPr>
      </w:pPr>
    </w:p>
    <w:p w:rsidR="0065118C" w:rsidRPr="00F7430B" w:rsidRDefault="0065118C" w:rsidP="00F7430B">
      <w:pPr>
        <w:spacing w:line="480" w:lineRule="auto"/>
        <w:jc w:val="center"/>
        <w:rPr>
          <w:rFonts w:ascii="Times New Roman" w:hAnsi="Times New Roman" w:cs="Times New Roman"/>
          <w:sz w:val="24"/>
          <w:szCs w:val="24"/>
        </w:rPr>
      </w:pPr>
    </w:p>
    <w:p w:rsidR="002068F8" w:rsidRDefault="002068F8" w:rsidP="00F7430B">
      <w:pPr>
        <w:spacing w:line="480" w:lineRule="auto"/>
        <w:jc w:val="center"/>
        <w:rPr>
          <w:rFonts w:ascii="Times New Roman" w:hAnsi="Times New Roman" w:cs="Times New Roman"/>
          <w:sz w:val="24"/>
          <w:szCs w:val="24"/>
        </w:rPr>
      </w:pPr>
    </w:p>
    <w:p w:rsidR="002068F8" w:rsidRDefault="002068F8" w:rsidP="00F7430B">
      <w:pPr>
        <w:spacing w:line="480" w:lineRule="auto"/>
        <w:jc w:val="center"/>
        <w:rPr>
          <w:rFonts w:ascii="Times New Roman" w:hAnsi="Times New Roman" w:cs="Times New Roman"/>
          <w:sz w:val="24"/>
          <w:szCs w:val="24"/>
        </w:rPr>
      </w:pPr>
    </w:p>
    <w:p w:rsidR="0065118C" w:rsidRPr="00F7430B" w:rsidRDefault="0065118C" w:rsidP="00F7430B">
      <w:pPr>
        <w:spacing w:line="480" w:lineRule="auto"/>
        <w:jc w:val="center"/>
        <w:rPr>
          <w:rFonts w:ascii="Times New Roman" w:hAnsi="Times New Roman" w:cs="Times New Roman"/>
          <w:sz w:val="24"/>
          <w:szCs w:val="24"/>
        </w:rPr>
      </w:pPr>
      <w:r w:rsidRPr="00F7430B">
        <w:rPr>
          <w:rFonts w:ascii="Times New Roman" w:hAnsi="Times New Roman" w:cs="Times New Roman"/>
          <w:sz w:val="24"/>
          <w:szCs w:val="24"/>
        </w:rPr>
        <w:t>Information Systems</w:t>
      </w:r>
      <w:r w:rsidR="0081194E">
        <w:rPr>
          <w:rFonts w:ascii="Times New Roman" w:hAnsi="Times New Roman" w:cs="Times New Roman"/>
          <w:sz w:val="24"/>
          <w:szCs w:val="24"/>
        </w:rPr>
        <w:t>: Reporting</w:t>
      </w:r>
      <w:r w:rsidR="00BD0DB4">
        <w:rPr>
          <w:rFonts w:ascii="Times New Roman" w:hAnsi="Times New Roman" w:cs="Times New Roman"/>
          <w:sz w:val="24"/>
          <w:szCs w:val="24"/>
        </w:rPr>
        <w:t xml:space="preserve"> Application</w:t>
      </w:r>
      <w:r w:rsidR="0081194E">
        <w:rPr>
          <w:rFonts w:ascii="Times New Roman" w:hAnsi="Times New Roman" w:cs="Times New Roman"/>
          <w:sz w:val="24"/>
          <w:szCs w:val="24"/>
        </w:rPr>
        <w:t xml:space="preserve"> and Knowledge Management</w:t>
      </w:r>
    </w:p>
    <w:p w:rsidR="0065118C" w:rsidRPr="00F7430B" w:rsidRDefault="0065118C" w:rsidP="00F7430B">
      <w:pPr>
        <w:spacing w:line="480" w:lineRule="auto"/>
        <w:jc w:val="center"/>
        <w:rPr>
          <w:rFonts w:ascii="Times New Roman" w:hAnsi="Times New Roman" w:cs="Times New Roman"/>
          <w:sz w:val="24"/>
          <w:szCs w:val="24"/>
        </w:rPr>
      </w:pPr>
      <w:r w:rsidRPr="00F7430B">
        <w:rPr>
          <w:rFonts w:ascii="Times New Roman" w:hAnsi="Times New Roman" w:cs="Times New Roman"/>
          <w:sz w:val="24"/>
          <w:szCs w:val="24"/>
        </w:rPr>
        <w:t>Student’s Name</w:t>
      </w:r>
    </w:p>
    <w:p w:rsidR="0065118C" w:rsidRPr="00F7430B" w:rsidRDefault="0065118C" w:rsidP="00F7430B">
      <w:pPr>
        <w:spacing w:line="480" w:lineRule="auto"/>
        <w:jc w:val="center"/>
        <w:rPr>
          <w:rFonts w:ascii="Times New Roman" w:hAnsi="Times New Roman" w:cs="Times New Roman"/>
          <w:sz w:val="24"/>
          <w:szCs w:val="24"/>
        </w:rPr>
      </w:pPr>
      <w:r w:rsidRPr="00F7430B">
        <w:rPr>
          <w:rFonts w:ascii="Times New Roman" w:hAnsi="Times New Roman" w:cs="Times New Roman"/>
          <w:sz w:val="24"/>
          <w:szCs w:val="24"/>
        </w:rPr>
        <w:t>Institutional Affiliation</w:t>
      </w:r>
      <w:r w:rsidR="004362E7">
        <w:rPr>
          <w:rFonts w:ascii="Times New Roman" w:hAnsi="Times New Roman" w:cs="Times New Roman"/>
          <w:sz w:val="24"/>
          <w:szCs w:val="24"/>
        </w:rPr>
        <w:t>s</w:t>
      </w:r>
    </w:p>
    <w:p w:rsidR="0065118C" w:rsidRPr="00F7430B" w:rsidRDefault="0065118C" w:rsidP="00F7430B">
      <w:pPr>
        <w:spacing w:line="480" w:lineRule="auto"/>
        <w:jc w:val="center"/>
        <w:rPr>
          <w:rFonts w:ascii="Times New Roman" w:hAnsi="Times New Roman" w:cs="Times New Roman"/>
          <w:sz w:val="24"/>
          <w:szCs w:val="24"/>
        </w:rPr>
      </w:pPr>
      <w:r w:rsidRPr="00F7430B">
        <w:rPr>
          <w:rFonts w:ascii="Times New Roman" w:hAnsi="Times New Roman" w:cs="Times New Roman"/>
          <w:sz w:val="24"/>
          <w:szCs w:val="24"/>
        </w:rPr>
        <w:br w:type="page"/>
      </w:r>
    </w:p>
    <w:p w:rsidR="0065118C" w:rsidRDefault="00BD0DB4" w:rsidP="00A46F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Information Systems: Report</w:t>
      </w:r>
      <w:r w:rsidR="00C467A8">
        <w:rPr>
          <w:rFonts w:ascii="Times New Roman" w:hAnsi="Times New Roman" w:cs="Times New Roman"/>
          <w:sz w:val="24"/>
          <w:szCs w:val="24"/>
        </w:rPr>
        <w:t>ing</w:t>
      </w:r>
      <w:r>
        <w:rPr>
          <w:rFonts w:ascii="Times New Roman" w:hAnsi="Times New Roman" w:cs="Times New Roman"/>
          <w:sz w:val="24"/>
          <w:szCs w:val="24"/>
        </w:rPr>
        <w:t xml:space="preserve"> Application</w:t>
      </w:r>
      <w:r w:rsidR="00A46F3D" w:rsidRPr="00A46F3D">
        <w:rPr>
          <w:rFonts w:ascii="Times New Roman" w:hAnsi="Times New Roman" w:cs="Times New Roman"/>
          <w:sz w:val="24"/>
          <w:szCs w:val="24"/>
        </w:rPr>
        <w:t xml:space="preserve"> and Knowledge Management</w:t>
      </w:r>
    </w:p>
    <w:p w:rsidR="002068F8" w:rsidRPr="00560A39" w:rsidRDefault="002068F8" w:rsidP="002068F8">
      <w:pPr>
        <w:spacing w:line="480" w:lineRule="auto"/>
        <w:rPr>
          <w:rFonts w:ascii="Times New Roman" w:hAnsi="Times New Roman" w:cs="Times New Roman"/>
          <w:i/>
          <w:sz w:val="24"/>
          <w:szCs w:val="24"/>
        </w:rPr>
      </w:pPr>
      <w:r w:rsidRPr="00560A39">
        <w:rPr>
          <w:rFonts w:ascii="Times New Roman" w:hAnsi="Times New Roman" w:cs="Times New Roman"/>
          <w:b/>
          <w:i/>
          <w:sz w:val="24"/>
          <w:szCs w:val="24"/>
        </w:rPr>
        <w:t>Question 1</w:t>
      </w:r>
      <w:r w:rsidR="00560A39" w:rsidRPr="00560A39">
        <w:rPr>
          <w:rFonts w:ascii="Times New Roman" w:hAnsi="Times New Roman" w:cs="Times New Roman"/>
          <w:b/>
          <w:i/>
          <w:sz w:val="24"/>
          <w:szCs w:val="24"/>
        </w:rPr>
        <w:t>:</w:t>
      </w:r>
      <w:r w:rsidR="00560A39" w:rsidRPr="00560A39">
        <w:rPr>
          <w:rFonts w:ascii="Helvetica" w:hAnsi="Helvetica" w:cs="Helvetica"/>
          <w:i/>
          <w:color w:val="1D1D1D"/>
          <w:sz w:val="21"/>
          <w:szCs w:val="21"/>
          <w:shd w:val="clear" w:color="auto" w:fill="FFFFFF"/>
        </w:rPr>
        <w:t xml:space="preserve"> </w:t>
      </w:r>
      <w:r w:rsidR="00560A39" w:rsidRPr="00560A39">
        <w:rPr>
          <w:rFonts w:ascii="Times New Roman" w:hAnsi="Times New Roman" w:cs="Times New Roman"/>
          <w:i/>
          <w:sz w:val="24"/>
          <w:szCs w:val="24"/>
        </w:rPr>
        <w:t xml:space="preserve">What is a reporting application? Name </w:t>
      </w:r>
      <w:r w:rsidR="006A7EB4">
        <w:rPr>
          <w:rFonts w:ascii="Times New Roman" w:hAnsi="Times New Roman" w:cs="Times New Roman"/>
          <w:i/>
          <w:sz w:val="24"/>
          <w:szCs w:val="24"/>
        </w:rPr>
        <w:t>five basic reporting operations</w:t>
      </w:r>
      <w:r w:rsidR="00560A39" w:rsidRPr="00560A39">
        <w:rPr>
          <w:rFonts w:ascii="Times New Roman" w:hAnsi="Times New Roman" w:cs="Times New Roman"/>
          <w:i/>
          <w:sz w:val="24"/>
          <w:szCs w:val="24"/>
        </w:rPr>
        <w:t>.</w:t>
      </w:r>
    </w:p>
    <w:p w:rsidR="00F258B5" w:rsidRDefault="00B445F3" w:rsidP="00F7430B">
      <w:pPr>
        <w:spacing w:line="480" w:lineRule="auto"/>
        <w:ind w:firstLine="720"/>
        <w:rPr>
          <w:rFonts w:ascii="Times New Roman" w:hAnsi="Times New Roman" w:cs="Times New Roman"/>
          <w:sz w:val="24"/>
          <w:szCs w:val="24"/>
        </w:rPr>
      </w:pPr>
      <w:r w:rsidRPr="00F7430B">
        <w:rPr>
          <w:rFonts w:ascii="Times New Roman" w:hAnsi="Times New Roman" w:cs="Times New Roman"/>
          <w:sz w:val="24"/>
          <w:szCs w:val="24"/>
        </w:rPr>
        <w:t>Report application and knowledge management</w:t>
      </w:r>
      <w:r w:rsidR="00F258B5" w:rsidRPr="00F7430B">
        <w:rPr>
          <w:rFonts w:ascii="Times New Roman" w:hAnsi="Times New Roman" w:cs="Times New Roman"/>
          <w:sz w:val="24"/>
          <w:szCs w:val="24"/>
        </w:rPr>
        <w:t xml:space="preserve"> are two important activities </w:t>
      </w:r>
      <w:r w:rsidRPr="00F7430B">
        <w:rPr>
          <w:rFonts w:ascii="Times New Roman" w:hAnsi="Times New Roman" w:cs="Times New Roman"/>
          <w:sz w:val="24"/>
          <w:szCs w:val="24"/>
        </w:rPr>
        <w:t>business</w:t>
      </w:r>
      <w:r w:rsidR="00F258B5" w:rsidRPr="00F7430B">
        <w:rPr>
          <w:rFonts w:ascii="Times New Roman" w:hAnsi="Times New Roman" w:cs="Times New Roman"/>
          <w:sz w:val="24"/>
          <w:szCs w:val="24"/>
        </w:rPr>
        <w:t>es</w:t>
      </w:r>
      <w:r w:rsidRPr="00F7430B">
        <w:rPr>
          <w:rFonts w:ascii="Times New Roman" w:hAnsi="Times New Roman" w:cs="Times New Roman"/>
          <w:sz w:val="24"/>
          <w:szCs w:val="24"/>
        </w:rPr>
        <w:t xml:space="preserve"> more </w:t>
      </w:r>
      <w:r w:rsidR="00F258B5" w:rsidRPr="00F7430B">
        <w:rPr>
          <w:rFonts w:ascii="Times New Roman" w:hAnsi="Times New Roman" w:cs="Times New Roman"/>
          <w:sz w:val="24"/>
          <w:szCs w:val="24"/>
        </w:rPr>
        <w:t xml:space="preserve">so those who </w:t>
      </w:r>
      <w:r w:rsidRPr="00F7430B">
        <w:rPr>
          <w:rFonts w:ascii="Times New Roman" w:hAnsi="Times New Roman" w:cs="Times New Roman"/>
          <w:sz w:val="24"/>
          <w:szCs w:val="24"/>
        </w:rPr>
        <w:t xml:space="preserve">handle huge amounts of data. Looking at report application, it refers simply to a reporting operation which undertakes the task of a BI application that draws information from either one or more sources. </w:t>
      </w:r>
      <w:r w:rsidR="0065118C" w:rsidRPr="00F7430B">
        <w:rPr>
          <w:rFonts w:ascii="Times New Roman" w:hAnsi="Times New Roman" w:cs="Times New Roman"/>
          <w:sz w:val="24"/>
          <w:szCs w:val="24"/>
        </w:rPr>
        <w:t xml:space="preserve">According to </w:t>
      </w:r>
      <w:r w:rsidR="0065118C" w:rsidRPr="00F7430B">
        <w:rPr>
          <w:rFonts w:ascii="Times New Roman" w:hAnsi="Times New Roman" w:cs="Times New Roman"/>
          <w:color w:val="222222"/>
          <w:sz w:val="24"/>
          <w:szCs w:val="24"/>
          <w:shd w:val="clear" w:color="auto" w:fill="FFFFFF"/>
        </w:rPr>
        <w:t>Cotter (2012), r</w:t>
      </w:r>
      <w:r w:rsidRPr="00F7430B">
        <w:rPr>
          <w:rFonts w:ascii="Times New Roman" w:hAnsi="Times New Roman" w:cs="Times New Roman"/>
          <w:sz w:val="24"/>
          <w:szCs w:val="24"/>
        </w:rPr>
        <w:t xml:space="preserve">eport application is a very important tool as </w:t>
      </w:r>
      <w:r w:rsidR="00F258B5" w:rsidRPr="00F7430B">
        <w:rPr>
          <w:rFonts w:ascii="Times New Roman" w:hAnsi="Times New Roman" w:cs="Times New Roman"/>
          <w:sz w:val="24"/>
          <w:szCs w:val="24"/>
        </w:rPr>
        <w:t>f</w:t>
      </w:r>
      <w:r w:rsidRPr="00F7430B">
        <w:rPr>
          <w:rFonts w:ascii="Times New Roman" w:hAnsi="Times New Roman" w:cs="Times New Roman"/>
          <w:sz w:val="24"/>
          <w:szCs w:val="24"/>
        </w:rPr>
        <w:t xml:space="preserve">ar as data transfer and conveying is concerned. This comes from the aspect of making use of the reporting operations with that of data gotten from different inputs to formulate a business intelligence. All report application in place tends to use five main basic </w:t>
      </w:r>
      <w:r w:rsidR="00F258B5" w:rsidRPr="00F7430B">
        <w:rPr>
          <w:rFonts w:ascii="Times New Roman" w:hAnsi="Times New Roman" w:cs="Times New Roman"/>
          <w:sz w:val="24"/>
          <w:szCs w:val="24"/>
        </w:rPr>
        <w:t>operations</w:t>
      </w:r>
      <w:r w:rsidRPr="00F7430B">
        <w:rPr>
          <w:rFonts w:ascii="Times New Roman" w:hAnsi="Times New Roman" w:cs="Times New Roman"/>
          <w:sz w:val="24"/>
          <w:szCs w:val="24"/>
        </w:rPr>
        <w:t xml:space="preserve">. The first main basic operation that is utilized by the report application is the sorting. </w:t>
      </w:r>
      <w:r w:rsidR="00F258B5" w:rsidRPr="00F7430B">
        <w:rPr>
          <w:rFonts w:ascii="Times New Roman" w:hAnsi="Times New Roman" w:cs="Times New Roman"/>
          <w:sz w:val="24"/>
          <w:szCs w:val="24"/>
        </w:rPr>
        <w:t>Sorting</w:t>
      </w:r>
      <w:r w:rsidRPr="00F7430B">
        <w:rPr>
          <w:rFonts w:ascii="Times New Roman" w:hAnsi="Times New Roman" w:cs="Times New Roman"/>
          <w:sz w:val="24"/>
          <w:szCs w:val="24"/>
        </w:rPr>
        <w:t xml:space="preserve"> helps to arrange data </w:t>
      </w:r>
      <w:r w:rsidR="00F258B5" w:rsidRPr="00F7430B">
        <w:rPr>
          <w:rFonts w:ascii="Times New Roman" w:hAnsi="Times New Roman" w:cs="Times New Roman"/>
          <w:sz w:val="24"/>
          <w:szCs w:val="24"/>
        </w:rPr>
        <w:t>systematically</w:t>
      </w:r>
      <w:r w:rsidRPr="00F7430B">
        <w:rPr>
          <w:rFonts w:ascii="Times New Roman" w:hAnsi="Times New Roman" w:cs="Times New Roman"/>
          <w:sz w:val="24"/>
          <w:szCs w:val="24"/>
        </w:rPr>
        <w:t xml:space="preserve"> for easy retrieval. </w:t>
      </w:r>
      <w:r w:rsidR="00F258B5" w:rsidRPr="00F7430B">
        <w:rPr>
          <w:rFonts w:ascii="Times New Roman" w:hAnsi="Times New Roman" w:cs="Times New Roman"/>
          <w:sz w:val="24"/>
          <w:szCs w:val="24"/>
        </w:rPr>
        <w:t xml:space="preserve">Secondly, the other </w:t>
      </w:r>
      <w:r w:rsidRPr="00F7430B">
        <w:rPr>
          <w:rFonts w:ascii="Times New Roman" w:hAnsi="Times New Roman" w:cs="Times New Roman"/>
          <w:sz w:val="24"/>
          <w:szCs w:val="24"/>
        </w:rPr>
        <w:t xml:space="preserve">main basic operation is the filtering. During filtering, the unwanted data is done away with to have only the useful data at </w:t>
      </w:r>
      <w:r w:rsidR="00F258B5" w:rsidRPr="00F7430B">
        <w:rPr>
          <w:rFonts w:ascii="Times New Roman" w:hAnsi="Times New Roman" w:cs="Times New Roman"/>
          <w:sz w:val="24"/>
          <w:szCs w:val="24"/>
        </w:rPr>
        <w:t>the</w:t>
      </w:r>
      <w:r w:rsidRPr="00F7430B">
        <w:rPr>
          <w:rFonts w:ascii="Times New Roman" w:hAnsi="Times New Roman" w:cs="Times New Roman"/>
          <w:sz w:val="24"/>
          <w:szCs w:val="24"/>
        </w:rPr>
        <w:t xml:space="preserve"> end of the process</w:t>
      </w:r>
      <w:r w:rsidR="0065118C" w:rsidRPr="00F7430B">
        <w:rPr>
          <w:rFonts w:ascii="Times New Roman" w:hAnsi="Times New Roman" w:cs="Times New Roman"/>
          <w:sz w:val="24"/>
          <w:szCs w:val="24"/>
        </w:rPr>
        <w:t xml:space="preserve"> (</w:t>
      </w:r>
      <w:r w:rsidR="0065118C" w:rsidRPr="00F7430B">
        <w:rPr>
          <w:rFonts w:ascii="Times New Roman" w:hAnsi="Times New Roman" w:cs="Times New Roman"/>
          <w:color w:val="222222"/>
          <w:sz w:val="24"/>
          <w:szCs w:val="24"/>
          <w:shd w:val="clear" w:color="auto" w:fill="FFFFFF"/>
        </w:rPr>
        <w:t>Cotter, 2012)</w:t>
      </w:r>
      <w:r w:rsidRPr="00F7430B">
        <w:rPr>
          <w:rFonts w:ascii="Times New Roman" w:hAnsi="Times New Roman" w:cs="Times New Roman"/>
          <w:sz w:val="24"/>
          <w:szCs w:val="24"/>
        </w:rPr>
        <w:t xml:space="preserve">. Grouping </w:t>
      </w:r>
      <w:r w:rsidR="006008CE" w:rsidRPr="00F7430B">
        <w:rPr>
          <w:rFonts w:ascii="Times New Roman" w:hAnsi="Times New Roman" w:cs="Times New Roman"/>
          <w:sz w:val="24"/>
          <w:szCs w:val="24"/>
        </w:rPr>
        <w:t>is another basic operation</w:t>
      </w:r>
      <w:r w:rsidRPr="00F7430B">
        <w:rPr>
          <w:rFonts w:ascii="Times New Roman" w:hAnsi="Times New Roman" w:cs="Times New Roman"/>
          <w:sz w:val="24"/>
          <w:szCs w:val="24"/>
        </w:rPr>
        <w:t xml:space="preserve"> where relevant data is brought together</w:t>
      </w:r>
      <w:r w:rsidR="006008CE" w:rsidRPr="00F7430B">
        <w:rPr>
          <w:rFonts w:ascii="Times New Roman" w:hAnsi="Times New Roman" w:cs="Times New Roman"/>
          <w:sz w:val="24"/>
          <w:szCs w:val="24"/>
        </w:rPr>
        <w:t xml:space="preserve"> which aims at meeting the overall </w:t>
      </w:r>
      <w:r w:rsidR="0065118C" w:rsidRPr="00F7430B">
        <w:rPr>
          <w:rFonts w:ascii="Times New Roman" w:hAnsi="Times New Roman" w:cs="Times New Roman"/>
          <w:sz w:val="24"/>
          <w:szCs w:val="24"/>
        </w:rPr>
        <w:t>goal of the report</w:t>
      </w:r>
      <w:r w:rsidR="006008CE" w:rsidRPr="00F7430B">
        <w:rPr>
          <w:rFonts w:ascii="Times New Roman" w:hAnsi="Times New Roman" w:cs="Times New Roman"/>
          <w:sz w:val="24"/>
          <w:szCs w:val="24"/>
        </w:rPr>
        <w:t xml:space="preserve"> application. Calculating also comes in as another basic operation </w:t>
      </w:r>
      <w:r w:rsidR="00F258B5" w:rsidRPr="00F7430B">
        <w:rPr>
          <w:rFonts w:ascii="Times New Roman" w:hAnsi="Times New Roman" w:cs="Times New Roman"/>
          <w:sz w:val="24"/>
          <w:szCs w:val="24"/>
        </w:rPr>
        <w:t>used in</w:t>
      </w:r>
      <w:r w:rsidR="0065118C" w:rsidRPr="00F7430B">
        <w:rPr>
          <w:rFonts w:ascii="Times New Roman" w:hAnsi="Times New Roman" w:cs="Times New Roman"/>
          <w:sz w:val="24"/>
          <w:szCs w:val="24"/>
        </w:rPr>
        <w:t xml:space="preserve"> the report</w:t>
      </w:r>
      <w:r w:rsidR="006008CE" w:rsidRPr="00F7430B">
        <w:rPr>
          <w:rFonts w:ascii="Times New Roman" w:hAnsi="Times New Roman" w:cs="Times New Roman"/>
          <w:sz w:val="24"/>
          <w:szCs w:val="24"/>
        </w:rPr>
        <w:t xml:space="preserve"> application. </w:t>
      </w:r>
      <w:r w:rsidR="00F258B5" w:rsidRPr="00F7430B">
        <w:rPr>
          <w:rFonts w:ascii="Times New Roman" w:hAnsi="Times New Roman" w:cs="Times New Roman"/>
          <w:sz w:val="24"/>
          <w:szCs w:val="24"/>
        </w:rPr>
        <w:t>Using this basic operation</w:t>
      </w:r>
      <w:r w:rsidR="006008CE" w:rsidRPr="00F7430B">
        <w:rPr>
          <w:rFonts w:ascii="Times New Roman" w:hAnsi="Times New Roman" w:cs="Times New Roman"/>
          <w:sz w:val="24"/>
          <w:szCs w:val="24"/>
        </w:rPr>
        <w:t xml:space="preserve">, the data from different inputs is ascertained to be relevant and of use to </w:t>
      </w:r>
      <w:r w:rsidR="00F258B5" w:rsidRPr="00F7430B">
        <w:rPr>
          <w:rFonts w:ascii="Times New Roman" w:hAnsi="Times New Roman" w:cs="Times New Roman"/>
          <w:sz w:val="24"/>
          <w:szCs w:val="24"/>
        </w:rPr>
        <w:t>various</w:t>
      </w:r>
      <w:r w:rsidR="006008CE" w:rsidRPr="00F7430B">
        <w:rPr>
          <w:rFonts w:ascii="Times New Roman" w:hAnsi="Times New Roman" w:cs="Times New Roman"/>
          <w:sz w:val="24"/>
          <w:szCs w:val="24"/>
        </w:rPr>
        <w:t xml:space="preserve"> parties. The last basic </w:t>
      </w:r>
      <w:r w:rsidR="00F258B5" w:rsidRPr="00F7430B">
        <w:rPr>
          <w:rFonts w:ascii="Times New Roman" w:hAnsi="Times New Roman" w:cs="Times New Roman"/>
          <w:sz w:val="24"/>
          <w:szCs w:val="24"/>
        </w:rPr>
        <w:t xml:space="preserve">operation used by the </w:t>
      </w:r>
      <w:r w:rsidR="0065118C" w:rsidRPr="00F7430B">
        <w:rPr>
          <w:rFonts w:ascii="Times New Roman" w:hAnsi="Times New Roman" w:cs="Times New Roman"/>
          <w:sz w:val="24"/>
          <w:szCs w:val="24"/>
        </w:rPr>
        <w:t>report</w:t>
      </w:r>
      <w:r w:rsidR="00F258B5" w:rsidRPr="00F7430B">
        <w:rPr>
          <w:rFonts w:ascii="Times New Roman" w:hAnsi="Times New Roman" w:cs="Times New Roman"/>
          <w:sz w:val="24"/>
          <w:szCs w:val="24"/>
        </w:rPr>
        <w:t xml:space="preserve"> application is</w:t>
      </w:r>
      <w:r w:rsidR="006008CE" w:rsidRPr="00F7430B">
        <w:rPr>
          <w:rFonts w:ascii="Times New Roman" w:hAnsi="Times New Roman" w:cs="Times New Roman"/>
          <w:sz w:val="24"/>
          <w:szCs w:val="24"/>
        </w:rPr>
        <w:t xml:space="preserve"> the formatting wher</w:t>
      </w:r>
      <w:r w:rsidR="00F258B5" w:rsidRPr="00F7430B">
        <w:rPr>
          <w:rFonts w:ascii="Times New Roman" w:hAnsi="Times New Roman" w:cs="Times New Roman"/>
          <w:sz w:val="24"/>
          <w:szCs w:val="24"/>
        </w:rPr>
        <w:t>e data is put in the right structu</w:t>
      </w:r>
      <w:r w:rsidR="006008CE" w:rsidRPr="00F7430B">
        <w:rPr>
          <w:rFonts w:ascii="Times New Roman" w:hAnsi="Times New Roman" w:cs="Times New Roman"/>
          <w:sz w:val="24"/>
          <w:szCs w:val="24"/>
        </w:rPr>
        <w:t>re for e</w:t>
      </w:r>
      <w:r w:rsidR="00E25EBB">
        <w:rPr>
          <w:rFonts w:ascii="Times New Roman" w:hAnsi="Times New Roman" w:cs="Times New Roman"/>
          <w:sz w:val="24"/>
          <w:szCs w:val="24"/>
        </w:rPr>
        <w:t>asy retrieval at a future date.</w:t>
      </w:r>
    </w:p>
    <w:p w:rsidR="00E25EBB" w:rsidRPr="00560A39" w:rsidRDefault="00E25EBB" w:rsidP="00E25EBB">
      <w:pPr>
        <w:spacing w:line="480" w:lineRule="auto"/>
        <w:rPr>
          <w:rFonts w:ascii="Times New Roman" w:hAnsi="Times New Roman" w:cs="Times New Roman"/>
          <w:b/>
          <w:i/>
          <w:sz w:val="24"/>
          <w:szCs w:val="24"/>
        </w:rPr>
      </w:pPr>
      <w:r w:rsidRPr="00560A39">
        <w:rPr>
          <w:rFonts w:ascii="Times New Roman" w:hAnsi="Times New Roman" w:cs="Times New Roman"/>
          <w:b/>
          <w:i/>
          <w:sz w:val="24"/>
          <w:szCs w:val="24"/>
        </w:rPr>
        <w:t>Question 2</w:t>
      </w:r>
      <w:r w:rsidR="00560A39" w:rsidRPr="00560A39">
        <w:rPr>
          <w:rFonts w:ascii="Times New Roman" w:hAnsi="Times New Roman" w:cs="Times New Roman"/>
          <w:b/>
          <w:i/>
          <w:sz w:val="24"/>
          <w:szCs w:val="24"/>
        </w:rPr>
        <w:t>:</w:t>
      </w:r>
      <w:r w:rsidR="00560A39" w:rsidRPr="00560A39">
        <w:rPr>
          <w:rFonts w:ascii="Helvetica" w:hAnsi="Helvetica" w:cs="Helvetica"/>
          <w:i/>
          <w:color w:val="1D1D1D"/>
          <w:sz w:val="21"/>
          <w:szCs w:val="21"/>
          <w:shd w:val="clear" w:color="auto" w:fill="FFFFFF"/>
        </w:rPr>
        <w:t xml:space="preserve"> </w:t>
      </w:r>
      <w:r w:rsidR="00560A39" w:rsidRPr="00560A39">
        <w:rPr>
          <w:rFonts w:ascii="Times New Roman" w:hAnsi="Times New Roman" w:cs="Times New Roman"/>
          <w:i/>
          <w:sz w:val="24"/>
          <w:szCs w:val="24"/>
        </w:rPr>
        <w:t>What is knowledge management and what are its primary benefits?</w:t>
      </w:r>
    </w:p>
    <w:p w:rsidR="008D5733" w:rsidRPr="00F7430B" w:rsidRDefault="00F7430B" w:rsidP="00F7430B">
      <w:pPr>
        <w:spacing w:line="480" w:lineRule="auto"/>
        <w:ind w:firstLine="720"/>
        <w:rPr>
          <w:rFonts w:ascii="Times New Roman" w:hAnsi="Times New Roman" w:cs="Times New Roman"/>
          <w:sz w:val="24"/>
          <w:szCs w:val="24"/>
        </w:rPr>
      </w:pPr>
      <w:r>
        <w:rPr>
          <w:rFonts w:ascii="Times New Roman" w:hAnsi="Times New Roman" w:cs="Times New Roman"/>
          <w:sz w:val="24"/>
          <w:szCs w:val="24"/>
        </w:rPr>
        <w:t>K</w:t>
      </w:r>
      <w:r w:rsidR="006008CE" w:rsidRPr="00F7430B">
        <w:rPr>
          <w:rFonts w:ascii="Times New Roman" w:hAnsi="Times New Roman" w:cs="Times New Roman"/>
          <w:sz w:val="24"/>
          <w:szCs w:val="24"/>
        </w:rPr>
        <w:t>nowledge management entails a process of coming up with</w:t>
      </w:r>
      <w:r w:rsidR="005E6681">
        <w:rPr>
          <w:rFonts w:ascii="Times New Roman" w:hAnsi="Times New Roman" w:cs="Times New Roman"/>
          <w:sz w:val="24"/>
          <w:szCs w:val="24"/>
        </w:rPr>
        <w:t xml:space="preserve"> the</w:t>
      </w:r>
      <w:r w:rsidR="006008CE" w:rsidRPr="00F7430B">
        <w:rPr>
          <w:rFonts w:ascii="Times New Roman" w:hAnsi="Times New Roman" w:cs="Times New Roman"/>
          <w:sz w:val="24"/>
          <w:szCs w:val="24"/>
        </w:rPr>
        <w:t xml:space="preserve"> </w:t>
      </w:r>
      <w:r w:rsidR="006008CE" w:rsidRPr="005E6681">
        <w:rPr>
          <w:rFonts w:ascii="Times New Roman" w:hAnsi="Times New Roman" w:cs="Times New Roman"/>
          <w:noProof/>
          <w:sz w:val="24"/>
          <w:szCs w:val="24"/>
        </w:rPr>
        <w:t>value</w:t>
      </w:r>
      <w:r w:rsidR="006008CE" w:rsidRPr="00F7430B">
        <w:rPr>
          <w:rFonts w:ascii="Times New Roman" w:hAnsi="Times New Roman" w:cs="Times New Roman"/>
          <w:sz w:val="24"/>
          <w:szCs w:val="24"/>
        </w:rPr>
        <w:t xml:space="preserve"> from</w:t>
      </w:r>
      <w:r w:rsidR="005E6681">
        <w:rPr>
          <w:rFonts w:ascii="Times New Roman" w:hAnsi="Times New Roman" w:cs="Times New Roman"/>
          <w:sz w:val="24"/>
          <w:szCs w:val="24"/>
        </w:rPr>
        <w:t xml:space="preserve"> the</w:t>
      </w:r>
      <w:r w:rsidR="006008CE" w:rsidRPr="00F7430B">
        <w:rPr>
          <w:rFonts w:ascii="Times New Roman" w:hAnsi="Times New Roman" w:cs="Times New Roman"/>
          <w:sz w:val="24"/>
          <w:szCs w:val="24"/>
        </w:rPr>
        <w:t xml:space="preserve"> </w:t>
      </w:r>
      <w:r w:rsidR="006008CE" w:rsidRPr="005E6681">
        <w:rPr>
          <w:rFonts w:ascii="Times New Roman" w:hAnsi="Times New Roman" w:cs="Times New Roman"/>
          <w:noProof/>
          <w:sz w:val="24"/>
          <w:szCs w:val="24"/>
        </w:rPr>
        <w:t>different</w:t>
      </w:r>
      <w:r w:rsidR="006008CE" w:rsidRPr="00F7430B">
        <w:rPr>
          <w:rFonts w:ascii="Times New Roman" w:hAnsi="Times New Roman" w:cs="Times New Roman"/>
          <w:sz w:val="24"/>
          <w:szCs w:val="24"/>
        </w:rPr>
        <w:t xml:space="preserve"> intellectual capital at the same time distributing that knowledge to </w:t>
      </w:r>
      <w:r w:rsidR="00F258B5" w:rsidRPr="00F7430B">
        <w:rPr>
          <w:rFonts w:ascii="Times New Roman" w:hAnsi="Times New Roman" w:cs="Times New Roman"/>
          <w:sz w:val="24"/>
          <w:szCs w:val="24"/>
        </w:rPr>
        <w:t>suppliers</w:t>
      </w:r>
      <w:r w:rsidR="006008CE" w:rsidRPr="00F7430B">
        <w:rPr>
          <w:rFonts w:ascii="Times New Roman" w:hAnsi="Times New Roman" w:cs="Times New Roman"/>
          <w:sz w:val="24"/>
          <w:szCs w:val="24"/>
        </w:rPr>
        <w:t xml:space="preserve">, </w:t>
      </w:r>
      <w:r w:rsidR="00F258B5" w:rsidRPr="00F7430B">
        <w:rPr>
          <w:rFonts w:ascii="Times New Roman" w:hAnsi="Times New Roman" w:cs="Times New Roman"/>
          <w:sz w:val="24"/>
          <w:szCs w:val="24"/>
        </w:rPr>
        <w:t>customers</w:t>
      </w:r>
      <w:r w:rsidR="006008CE" w:rsidRPr="00F7430B">
        <w:rPr>
          <w:rFonts w:ascii="Times New Roman" w:hAnsi="Times New Roman" w:cs="Times New Roman"/>
          <w:sz w:val="24"/>
          <w:szCs w:val="24"/>
        </w:rPr>
        <w:t xml:space="preserve">, managers and </w:t>
      </w:r>
      <w:r w:rsidR="00F258B5" w:rsidRPr="005E6681">
        <w:rPr>
          <w:rFonts w:ascii="Times New Roman" w:hAnsi="Times New Roman" w:cs="Times New Roman"/>
          <w:noProof/>
          <w:sz w:val="24"/>
          <w:szCs w:val="24"/>
        </w:rPr>
        <w:t>employees</w:t>
      </w:r>
      <w:r w:rsidR="006008CE" w:rsidRPr="005E6681">
        <w:rPr>
          <w:rFonts w:ascii="Times New Roman" w:hAnsi="Times New Roman" w:cs="Times New Roman"/>
          <w:noProof/>
          <w:sz w:val="24"/>
          <w:szCs w:val="24"/>
        </w:rPr>
        <w:t xml:space="preserve"> among</w:t>
      </w:r>
      <w:r w:rsidR="006008CE" w:rsidRPr="00F7430B">
        <w:rPr>
          <w:rFonts w:ascii="Times New Roman" w:hAnsi="Times New Roman" w:cs="Times New Roman"/>
          <w:sz w:val="24"/>
          <w:szCs w:val="24"/>
        </w:rPr>
        <w:t xml:space="preserve"> other parties of concern who are in need of </w:t>
      </w:r>
      <w:r w:rsidR="00F258B5" w:rsidRPr="00F7430B">
        <w:rPr>
          <w:rFonts w:ascii="Times New Roman" w:hAnsi="Times New Roman" w:cs="Times New Roman"/>
          <w:sz w:val="24"/>
          <w:szCs w:val="24"/>
        </w:rPr>
        <w:t>the said capital</w:t>
      </w:r>
      <w:r w:rsidR="006008CE" w:rsidRPr="00F7430B">
        <w:rPr>
          <w:rFonts w:ascii="Times New Roman" w:hAnsi="Times New Roman" w:cs="Times New Roman"/>
          <w:sz w:val="24"/>
          <w:szCs w:val="24"/>
        </w:rPr>
        <w:t xml:space="preserve">. </w:t>
      </w:r>
      <w:r w:rsidR="006008CE" w:rsidRPr="00F7430B">
        <w:rPr>
          <w:rFonts w:ascii="Times New Roman" w:hAnsi="Times New Roman" w:cs="Times New Roman"/>
          <w:sz w:val="24"/>
          <w:szCs w:val="24"/>
        </w:rPr>
        <w:lastRenderedPageBreak/>
        <w:t xml:space="preserve">Knowledge management has </w:t>
      </w:r>
      <w:r w:rsidR="00F258B5" w:rsidRPr="00F7430B">
        <w:rPr>
          <w:rFonts w:ascii="Times New Roman" w:hAnsi="Times New Roman" w:cs="Times New Roman"/>
          <w:sz w:val="24"/>
          <w:szCs w:val="24"/>
        </w:rPr>
        <w:t>uncountable</w:t>
      </w:r>
      <w:r w:rsidR="006008CE" w:rsidRPr="00F7430B">
        <w:rPr>
          <w:rFonts w:ascii="Times New Roman" w:hAnsi="Times New Roman" w:cs="Times New Roman"/>
          <w:sz w:val="24"/>
          <w:szCs w:val="24"/>
        </w:rPr>
        <w:t xml:space="preserve"> benefits as discussed below. </w:t>
      </w:r>
      <w:r w:rsidR="0065118C" w:rsidRPr="00F7430B">
        <w:rPr>
          <w:rFonts w:ascii="Times New Roman" w:hAnsi="Times New Roman" w:cs="Times New Roman"/>
          <w:sz w:val="24"/>
          <w:szCs w:val="24"/>
        </w:rPr>
        <w:t xml:space="preserve">According to </w:t>
      </w:r>
      <w:r w:rsidR="0065118C" w:rsidRPr="00F7430B">
        <w:rPr>
          <w:rFonts w:ascii="Times New Roman" w:hAnsi="Times New Roman" w:cs="Times New Roman"/>
          <w:color w:val="222222"/>
          <w:sz w:val="24"/>
          <w:szCs w:val="24"/>
          <w:shd w:val="clear" w:color="auto" w:fill="FFFFFF"/>
        </w:rPr>
        <w:t>Dalkir &amp; Beaulieu (2017), o</w:t>
      </w:r>
      <w:r w:rsidR="006008CE" w:rsidRPr="00F7430B">
        <w:rPr>
          <w:rFonts w:ascii="Times New Roman" w:hAnsi="Times New Roman" w:cs="Times New Roman"/>
          <w:sz w:val="24"/>
          <w:szCs w:val="24"/>
        </w:rPr>
        <w:t xml:space="preserve">ne of the fundamental benefits of knowledge management is improving </w:t>
      </w:r>
      <w:r w:rsidR="0065118C" w:rsidRPr="00F7430B">
        <w:rPr>
          <w:rFonts w:ascii="Times New Roman" w:hAnsi="Times New Roman" w:cs="Times New Roman"/>
          <w:sz w:val="24"/>
          <w:szCs w:val="24"/>
        </w:rPr>
        <w:t xml:space="preserve">process </w:t>
      </w:r>
      <w:r w:rsidR="006008CE" w:rsidRPr="00F7430B">
        <w:rPr>
          <w:rFonts w:ascii="Times New Roman" w:hAnsi="Times New Roman" w:cs="Times New Roman"/>
          <w:sz w:val="24"/>
          <w:szCs w:val="24"/>
        </w:rPr>
        <w:t xml:space="preserve">quality. The </w:t>
      </w:r>
      <w:r w:rsidR="0065118C" w:rsidRPr="00F7430B">
        <w:rPr>
          <w:rFonts w:ascii="Times New Roman" w:hAnsi="Times New Roman" w:cs="Times New Roman"/>
          <w:sz w:val="24"/>
          <w:szCs w:val="24"/>
        </w:rPr>
        <w:t>knowledge management</w:t>
      </w:r>
      <w:r w:rsidR="006008CE" w:rsidRPr="00F7430B">
        <w:rPr>
          <w:rFonts w:ascii="Times New Roman" w:hAnsi="Times New Roman" w:cs="Times New Roman"/>
          <w:sz w:val="24"/>
          <w:szCs w:val="24"/>
        </w:rPr>
        <w:t xml:space="preserve"> tends t</w:t>
      </w:r>
      <w:bookmarkStart w:id="0" w:name="_GoBack"/>
      <w:bookmarkEnd w:id="0"/>
      <w:r w:rsidR="006008CE" w:rsidRPr="00F7430B">
        <w:rPr>
          <w:rFonts w:ascii="Times New Roman" w:hAnsi="Times New Roman" w:cs="Times New Roman"/>
          <w:sz w:val="24"/>
          <w:szCs w:val="24"/>
        </w:rPr>
        <w:t xml:space="preserve">o ensure that the </w:t>
      </w:r>
      <w:r w:rsidR="00F258B5" w:rsidRPr="00F7430B">
        <w:rPr>
          <w:rFonts w:ascii="Times New Roman" w:hAnsi="Times New Roman" w:cs="Times New Roman"/>
          <w:sz w:val="24"/>
          <w:szCs w:val="24"/>
        </w:rPr>
        <w:t>knowledge</w:t>
      </w:r>
      <w:r w:rsidR="006008CE" w:rsidRPr="00F7430B">
        <w:rPr>
          <w:rFonts w:ascii="Times New Roman" w:hAnsi="Times New Roman" w:cs="Times New Roman"/>
          <w:sz w:val="24"/>
          <w:szCs w:val="24"/>
        </w:rPr>
        <w:t xml:space="preserve"> shared is of high quality and has no </w:t>
      </w:r>
      <w:r w:rsidR="00F258B5" w:rsidRPr="00F7430B">
        <w:rPr>
          <w:rFonts w:ascii="Times New Roman" w:hAnsi="Times New Roman" w:cs="Times New Roman"/>
          <w:sz w:val="24"/>
          <w:szCs w:val="24"/>
        </w:rPr>
        <w:t xml:space="preserve">compromise when it comes </w:t>
      </w:r>
      <w:r w:rsidR="006008CE" w:rsidRPr="00F7430B">
        <w:rPr>
          <w:rFonts w:ascii="Times New Roman" w:hAnsi="Times New Roman" w:cs="Times New Roman"/>
          <w:sz w:val="24"/>
          <w:szCs w:val="24"/>
        </w:rPr>
        <w:t xml:space="preserve">to quality aspect. Secondly, </w:t>
      </w:r>
      <w:r w:rsidR="00F258B5" w:rsidRPr="00F7430B">
        <w:rPr>
          <w:rFonts w:ascii="Times New Roman" w:hAnsi="Times New Roman" w:cs="Times New Roman"/>
          <w:sz w:val="24"/>
          <w:szCs w:val="24"/>
        </w:rPr>
        <w:t>knowledge</w:t>
      </w:r>
      <w:r w:rsidR="006008CE" w:rsidRPr="00F7430B">
        <w:rPr>
          <w:rFonts w:ascii="Times New Roman" w:hAnsi="Times New Roman" w:cs="Times New Roman"/>
          <w:sz w:val="24"/>
          <w:szCs w:val="24"/>
        </w:rPr>
        <w:t xml:space="preserve"> management increases the team strength. This is </w:t>
      </w:r>
      <w:r w:rsidR="00F258B5" w:rsidRPr="00F7430B">
        <w:rPr>
          <w:rFonts w:ascii="Times New Roman" w:hAnsi="Times New Roman" w:cs="Times New Roman"/>
          <w:sz w:val="24"/>
          <w:szCs w:val="24"/>
        </w:rPr>
        <w:t>evident</w:t>
      </w:r>
      <w:r w:rsidR="006008CE" w:rsidRPr="00F7430B">
        <w:rPr>
          <w:rFonts w:ascii="Times New Roman" w:hAnsi="Times New Roman" w:cs="Times New Roman"/>
          <w:sz w:val="24"/>
          <w:szCs w:val="24"/>
        </w:rPr>
        <w:t xml:space="preserve"> from how </w:t>
      </w:r>
      <w:r w:rsidR="00F258B5" w:rsidRPr="00F7430B">
        <w:rPr>
          <w:rFonts w:ascii="Times New Roman" w:hAnsi="Times New Roman" w:cs="Times New Roman"/>
          <w:sz w:val="24"/>
          <w:szCs w:val="24"/>
        </w:rPr>
        <w:t>the</w:t>
      </w:r>
      <w:r w:rsidR="006008CE" w:rsidRPr="00F7430B">
        <w:rPr>
          <w:rFonts w:ascii="Times New Roman" w:hAnsi="Times New Roman" w:cs="Times New Roman"/>
          <w:sz w:val="24"/>
          <w:szCs w:val="24"/>
        </w:rPr>
        <w:t xml:space="preserve"> team is able to undertake its duties and </w:t>
      </w:r>
      <w:r w:rsidR="00F258B5" w:rsidRPr="00F7430B">
        <w:rPr>
          <w:rFonts w:ascii="Times New Roman" w:hAnsi="Times New Roman" w:cs="Times New Roman"/>
          <w:sz w:val="24"/>
          <w:szCs w:val="24"/>
        </w:rPr>
        <w:t>how the</w:t>
      </w:r>
      <w:r w:rsidR="0065118C" w:rsidRPr="00F7430B">
        <w:rPr>
          <w:rFonts w:ascii="Times New Roman" w:hAnsi="Times New Roman" w:cs="Times New Roman"/>
          <w:sz w:val="24"/>
          <w:szCs w:val="24"/>
        </w:rPr>
        <w:t>y</w:t>
      </w:r>
      <w:r w:rsidR="006008CE" w:rsidRPr="00F7430B">
        <w:rPr>
          <w:rFonts w:ascii="Times New Roman" w:hAnsi="Times New Roman" w:cs="Times New Roman"/>
          <w:sz w:val="24"/>
          <w:szCs w:val="24"/>
        </w:rPr>
        <w:t xml:space="preserve"> cooperate with one another at</w:t>
      </w:r>
      <w:r w:rsidR="005E6681">
        <w:rPr>
          <w:rFonts w:ascii="Times New Roman" w:hAnsi="Times New Roman" w:cs="Times New Roman"/>
          <w:sz w:val="24"/>
          <w:szCs w:val="24"/>
        </w:rPr>
        <w:t xml:space="preserve"> the</w:t>
      </w:r>
      <w:r w:rsidR="006008CE" w:rsidRPr="00F7430B">
        <w:rPr>
          <w:rFonts w:ascii="Times New Roman" w:hAnsi="Times New Roman" w:cs="Times New Roman"/>
          <w:sz w:val="24"/>
          <w:szCs w:val="24"/>
        </w:rPr>
        <w:t xml:space="preserve"> </w:t>
      </w:r>
      <w:r w:rsidR="006008CE" w:rsidRPr="005E6681">
        <w:rPr>
          <w:rFonts w:ascii="Times New Roman" w:hAnsi="Times New Roman" w:cs="Times New Roman"/>
          <w:noProof/>
          <w:sz w:val="24"/>
          <w:szCs w:val="24"/>
        </w:rPr>
        <w:t>workplace</w:t>
      </w:r>
      <w:r w:rsidR="006008CE" w:rsidRPr="00F7430B">
        <w:rPr>
          <w:rFonts w:ascii="Times New Roman" w:hAnsi="Times New Roman" w:cs="Times New Roman"/>
          <w:sz w:val="24"/>
          <w:szCs w:val="24"/>
        </w:rPr>
        <w:t>.</w:t>
      </w:r>
      <w:r w:rsidR="00F258B5" w:rsidRPr="00F7430B">
        <w:rPr>
          <w:rFonts w:ascii="Times New Roman" w:hAnsi="Times New Roman" w:cs="Times New Roman"/>
          <w:sz w:val="24"/>
          <w:szCs w:val="24"/>
        </w:rPr>
        <w:t xml:space="preserve"> The other primary benefit of knowledge management is protecting the intellectual capital. This comes out as a crucial role of the same since without protection of the intellectu</w:t>
      </w:r>
      <w:r w:rsidR="0065118C" w:rsidRPr="00F7430B">
        <w:rPr>
          <w:rFonts w:ascii="Times New Roman" w:hAnsi="Times New Roman" w:cs="Times New Roman"/>
          <w:sz w:val="24"/>
          <w:szCs w:val="24"/>
        </w:rPr>
        <w:t>al capital, the business is simply</w:t>
      </w:r>
      <w:r w:rsidR="00F258B5" w:rsidRPr="00F7430B">
        <w:rPr>
          <w:rFonts w:ascii="Times New Roman" w:hAnsi="Times New Roman" w:cs="Times New Roman"/>
          <w:sz w:val="24"/>
          <w:szCs w:val="24"/>
        </w:rPr>
        <w:t xml:space="preserve"> as done. </w:t>
      </w:r>
      <w:r w:rsidR="0065118C" w:rsidRPr="00F7430B">
        <w:rPr>
          <w:rFonts w:ascii="Times New Roman" w:hAnsi="Times New Roman" w:cs="Times New Roman"/>
          <w:sz w:val="24"/>
          <w:szCs w:val="24"/>
        </w:rPr>
        <w:t>Furthermore, k</w:t>
      </w:r>
      <w:r w:rsidR="00F258B5" w:rsidRPr="00F7430B">
        <w:rPr>
          <w:rFonts w:ascii="Times New Roman" w:hAnsi="Times New Roman" w:cs="Times New Roman"/>
          <w:sz w:val="24"/>
          <w:szCs w:val="24"/>
        </w:rPr>
        <w:t xml:space="preserve">nowledge management is also known </w:t>
      </w:r>
      <w:r w:rsidR="005E6681">
        <w:rPr>
          <w:rFonts w:ascii="Times New Roman" w:hAnsi="Times New Roman" w:cs="Times New Roman"/>
          <w:noProof/>
          <w:sz w:val="24"/>
          <w:szCs w:val="24"/>
        </w:rPr>
        <w:t>for</w:t>
      </w:r>
      <w:r w:rsidR="00F258B5" w:rsidRPr="00F7430B">
        <w:rPr>
          <w:rFonts w:ascii="Times New Roman" w:hAnsi="Times New Roman" w:cs="Times New Roman"/>
          <w:sz w:val="24"/>
          <w:szCs w:val="24"/>
        </w:rPr>
        <w:t xml:space="preserve"> having the capability to link different people by coming up with collaborative methods</w:t>
      </w:r>
      <w:r w:rsidR="0065118C" w:rsidRPr="00F7430B">
        <w:rPr>
          <w:rFonts w:ascii="Times New Roman" w:hAnsi="Times New Roman" w:cs="Times New Roman"/>
          <w:sz w:val="24"/>
          <w:szCs w:val="24"/>
        </w:rPr>
        <w:t xml:space="preserve"> (</w:t>
      </w:r>
      <w:r w:rsidR="0065118C" w:rsidRPr="00F7430B">
        <w:rPr>
          <w:rFonts w:ascii="Times New Roman" w:hAnsi="Times New Roman" w:cs="Times New Roman"/>
          <w:color w:val="222222"/>
          <w:sz w:val="24"/>
          <w:szCs w:val="24"/>
          <w:shd w:val="clear" w:color="auto" w:fill="FFFFFF"/>
        </w:rPr>
        <w:t>Dalkir &amp; Beaulieu, 2017)</w:t>
      </w:r>
      <w:r w:rsidR="00F258B5" w:rsidRPr="00F7430B">
        <w:rPr>
          <w:rFonts w:ascii="Times New Roman" w:hAnsi="Times New Roman" w:cs="Times New Roman"/>
          <w:sz w:val="24"/>
          <w:szCs w:val="24"/>
        </w:rPr>
        <w:t xml:space="preserve">. Such a practice helps the organization to easily accomplish the set goals. Last but not least primary benefit of knowledge management is putting much focus on the important assets and more so the human capital. Giving much attention </w:t>
      </w:r>
      <w:r w:rsidR="005E6681">
        <w:rPr>
          <w:rFonts w:ascii="Times New Roman" w:hAnsi="Times New Roman" w:cs="Times New Roman"/>
          <w:noProof/>
          <w:sz w:val="24"/>
          <w:szCs w:val="24"/>
        </w:rPr>
        <w:t>to</w:t>
      </w:r>
      <w:r w:rsidR="00F258B5" w:rsidRPr="00F7430B">
        <w:rPr>
          <w:rFonts w:ascii="Times New Roman" w:hAnsi="Times New Roman" w:cs="Times New Roman"/>
          <w:sz w:val="24"/>
          <w:szCs w:val="24"/>
        </w:rPr>
        <w:t xml:space="preserve"> the human capital tends to ensure that all the employees are utilized to the maximum </w:t>
      </w:r>
      <w:r w:rsidR="0065118C" w:rsidRPr="00F7430B">
        <w:rPr>
          <w:rFonts w:ascii="Times New Roman" w:hAnsi="Times New Roman" w:cs="Times New Roman"/>
          <w:sz w:val="24"/>
          <w:szCs w:val="24"/>
        </w:rPr>
        <w:t>f</w:t>
      </w:r>
      <w:r w:rsidR="00F258B5" w:rsidRPr="00F7430B">
        <w:rPr>
          <w:rFonts w:ascii="Times New Roman" w:hAnsi="Times New Roman" w:cs="Times New Roman"/>
          <w:sz w:val="24"/>
          <w:szCs w:val="24"/>
        </w:rPr>
        <w:t>or the welfare of the business.</w:t>
      </w:r>
    </w:p>
    <w:p w:rsidR="0065118C" w:rsidRPr="00F7430B" w:rsidRDefault="0065118C" w:rsidP="00F7430B">
      <w:pPr>
        <w:spacing w:line="480" w:lineRule="auto"/>
        <w:rPr>
          <w:rFonts w:ascii="Times New Roman" w:hAnsi="Times New Roman" w:cs="Times New Roman"/>
          <w:sz w:val="24"/>
          <w:szCs w:val="24"/>
        </w:rPr>
      </w:pPr>
      <w:r w:rsidRPr="00F7430B">
        <w:rPr>
          <w:rFonts w:ascii="Times New Roman" w:hAnsi="Times New Roman" w:cs="Times New Roman"/>
          <w:sz w:val="24"/>
          <w:szCs w:val="24"/>
        </w:rPr>
        <w:br w:type="page"/>
      </w:r>
    </w:p>
    <w:p w:rsidR="00F7430B" w:rsidRPr="00F7430B" w:rsidRDefault="0065118C" w:rsidP="00F7430B">
      <w:pPr>
        <w:spacing w:line="480" w:lineRule="auto"/>
        <w:jc w:val="center"/>
        <w:rPr>
          <w:rFonts w:ascii="Times New Roman" w:hAnsi="Times New Roman" w:cs="Times New Roman"/>
          <w:sz w:val="24"/>
          <w:szCs w:val="24"/>
        </w:rPr>
      </w:pPr>
      <w:r w:rsidRPr="00F7430B">
        <w:rPr>
          <w:rFonts w:ascii="Times New Roman" w:hAnsi="Times New Roman" w:cs="Times New Roman"/>
          <w:sz w:val="24"/>
          <w:szCs w:val="24"/>
        </w:rPr>
        <w:lastRenderedPageBreak/>
        <w:t>References</w:t>
      </w:r>
    </w:p>
    <w:p w:rsidR="00F7430B" w:rsidRPr="00F7430B" w:rsidRDefault="00F7430B" w:rsidP="00F7430B">
      <w:pPr>
        <w:spacing w:line="480" w:lineRule="auto"/>
        <w:ind w:left="720" w:hanging="720"/>
        <w:rPr>
          <w:rFonts w:ascii="Times New Roman" w:hAnsi="Times New Roman" w:cs="Times New Roman"/>
          <w:sz w:val="24"/>
          <w:szCs w:val="24"/>
        </w:rPr>
      </w:pPr>
      <w:r w:rsidRPr="00F7430B">
        <w:rPr>
          <w:rFonts w:ascii="Times New Roman" w:hAnsi="Times New Roman" w:cs="Times New Roman"/>
          <w:color w:val="222222"/>
          <w:sz w:val="24"/>
          <w:szCs w:val="24"/>
          <w:shd w:val="clear" w:color="auto" w:fill="FFFFFF"/>
        </w:rPr>
        <w:t>Cotter, D. (2012). </w:t>
      </w:r>
      <w:r w:rsidRPr="00F7430B">
        <w:rPr>
          <w:rFonts w:ascii="Times New Roman" w:hAnsi="Times New Roman" w:cs="Times New Roman"/>
          <w:iCs/>
          <w:color w:val="222222"/>
          <w:sz w:val="24"/>
          <w:szCs w:val="24"/>
          <w:shd w:val="clear" w:color="auto" w:fill="FFFFFF"/>
        </w:rPr>
        <w:t>Advanced financial reporting: A complete guide to IFRS</w:t>
      </w:r>
      <w:r w:rsidRPr="00F7430B">
        <w:rPr>
          <w:rFonts w:ascii="Times New Roman" w:hAnsi="Times New Roman" w:cs="Times New Roman"/>
          <w:color w:val="222222"/>
          <w:sz w:val="24"/>
          <w:szCs w:val="24"/>
          <w:shd w:val="clear" w:color="auto" w:fill="FFFFFF"/>
        </w:rPr>
        <w:t>. Financial Times/Prentice Hall.</w:t>
      </w:r>
    </w:p>
    <w:p w:rsidR="00F7430B" w:rsidRPr="00F7430B" w:rsidRDefault="00F7430B" w:rsidP="00F7430B">
      <w:pPr>
        <w:spacing w:line="480" w:lineRule="auto"/>
        <w:ind w:left="720" w:hanging="720"/>
        <w:rPr>
          <w:rFonts w:ascii="Times New Roman" w:hAnsi="Times New Roman" w:cs="Times New Roman"/>
          <w:color w:val="222222"/>
          <w:sz w:val="24"/>
          <w:szCs w:val="24"/>
          <w:shd w:val="clear" w:color="auto" w:fill="FFFFFF"/>
        </w:rPr>
      </w:pPr>
      <w:r w:rsidRPr="00F7430B">
        <w:rPr>
          <w:rFonts w:ascii="Times New Roman" w:hAnsi="Times New Roman" w:cs="Times New Roman"/>
          <w:color w:val="222222"/>
          <w:sz w:val="24"/>
          <w:szCs w:val="24"/>
          <w:shd w:val="clear" w:color="auto" w:fill="FFFFFF"/>
        </w:rPr>
        <w:t>Dalkir, K., &amp; Beaulieu, M. (2017). </w:t>
      </w:r>
      <w:r w:rsidRPr="00B41FCC">
        <w:rPr>
          <w:rFonts w:ascii="Times New Roman" w:hAnsi="Times New Roman" w:cs="Times New Roman"/>
          <w:iCs/>
          <w:color w:val="222222"/>
          <w:sz w:val="24"/>
          <w:szCs w:val="24"/>
          <w:shd w:val="clear" w:color="auto" w:fill="FFFFFF"/>
        </w:rPr>
        <w:t>Knowledge management in theory and practice</w:t>
      </w:r>
      <w:r w:rsidRPr="00F7430B">
        <w:rPr>
          <w:rFonts w:ascii="Times New Roman" w:hAnsi="Times New Roman" w:cs="Times New Roman"/>
          <w:color w:val="222222"/>
          <w:sz w:val="24"/>
          <w:szCs w:val="24"/>
          <w:shd w:val="clear" w:color="auto" w:fill="FFFFFF"/>
        </w:rPr>
        <w:t>. MIT press.</w:t>
      </w:r>
    </w:p>
    <w:sectPr w:rsidR="00F7430B" w:rsidRPr="00F7430B" w:rsidSect="0065118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F83" w:rsidRDefault="00E60F83" w:rsidP="0065118C">
      <w:pPr>
        <w:spacing w:after="0" w:line="240" w:lineRule="auto"/>
      </w:pPr>
      <w:r>
        <w:separator/>
      </w:r>
    </w:p>
  </w:endnote>
  <w:endnote w:type="continuationSeparator" w:id="0">
    <w:p w:rsidR="00E60F83" w:rsidRDefault="00E60F83" w:rsidP="0065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F83" w:rsidRDefault="00E60F83" w:rsidP="0065118C">
      <w:pPr>
        <w:spacing w:after="0" w:line="240" w:lineRule="auto"/>
      </w:pPr>
      <w:r>
        <w:separator/>
      </w:r>
    </w:p>
  </w:footnote>
  <w:footnote w:type="continuationSeparator" w:id="0">
    <w:p w:rsidR="00E60F83" w:rsidRDefault="00E60F83" w:rsidP="00651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18734049"/>
      <w:docPartObj>
        <w:docPartGallery w:val="Page Numbers (Top of Page)"/>
        <w:docPartUnique/>
      </w:docPartObj>
    </w:sdtPr>
    <w:sdtEndPr>
      <w:rPr>
        <w:noProof/>
      </w:rPr>
    </w:sdtEndPr>
    <w:sdtContent>
      <w:p w:rsidR="0065118C" w:rsidRPr="00010943" w:rsidRDefault="0065118C">
        <w:pPr>
          <w:pStyle w:val="Header"/>
          <w:jc w:val="right"/>
          <w:rPr>
            <w:rFonts w:ascii="Times New Roman" w:hAnsi="Times New Roman" w:cs="Times New Roman"/>
          </w:rPr>
        </w:pPr>
        <w:r w:rsidRPr="00010943">
          <w:rPr>
            <w:rFonts w:ascii="Times New Roman" w:hAnsi="Times New Roman" w:cs="Times New Roman"/>
          </w:rPr>
          <w:t>INFORMATION SYSTEMS</w:t>
        </w:r>
        <w:r w:rsidR="001C7E1B" w:rsidRPr="00010943">
          <w:rPr>
            <w:rFonts w:ascii="Times New Roman" w:hAnsi="Times New Roman" w:cs="Times New Roman"/>
          </w:rPr>
          <w:t>:</w:t>
        </w:r>
        <w:r w:rsidR="00010943" w:rsidRPr="00010943">
          <w:rPr>
            <w:rFonts w:ascii="Times New Roman" w:hAnsi="Times New Roman" w:cs="Times New Roman"/>
          </w:rPr>
          <w:t xml:space="preserve"> REPORTING</w:t>
        </w:r>
        <w:r w:rsidR="00BD0DB4">
          <w:rPr>
            <w:rFonts w:ascii="Times New Roman" w:hAnsi="Times New Roman" w:cs="Times New Roman"/>
          </w:rPr>
          <w:t xml:space="preserve"> APPLICATION</w:t>
        </w:r>
        <w:r w:rsidR="00010943" w:rsidRPr="00010943">
          <w:rPr>
            <w:rFonts w:ascii="Times New Roman" w:hAnsi="Times New Roman" w:cs="Times New Roman"/>
          </w:rPr>
          <w:t xml:space="preserve"> AND KNOWLEDGE MANAGEM</w:t>
        </w:r>
        <w:r w:rsidR="00C00BB5">
          <w:rPr>
            <w:rFonts w:ascii="Times New Roman" w:hAnsi="Times New Roman" w:cs="Times New Roman"/>
          </w:rPr>
          <w:t>E</w:t>
        </w:r>
        <w:r w:rsidR="00010943" w:rsidRPr="00010943">
          <w:rPr>
            <w:rFonts w:ascii="Times New Roman" w:hAnsi="Times New Roman" w:cs="Times New Roman"/>
          </w:rPr>
          <w:t>NT</w:t>
        </w:r>
        <w:r w:rsidR="00BD0DB4">
          <w:rPr>
            <w:rFonts w:ascii="Times New Roman" w:hAnsi="Times New Roman" w:cs="Times New Roman"/>
          </w:rPr>
          <w:t xml:space="preserve">   </w:t>
        </w:r>
        <w:r w:rsidRPr="00010943">
          <w:rPr>
            <w:rFonts w:ascii="Times New Roman" w:hAnsi="Times New Roman" w:cs="Times New Roman"/>
          </w:rPr>
          <w:fldChar w:fldCharType="begin"/>
        </w:r>
        <w:r w:rsidRPr="00010943">
          <w:rPr>
            <w:rFonts w:ascii="Times New Roman" w:hAnsi="Times New Roman" w:cs="Times New Roman"/>
          </w:rPr>
          <w:instrText xml:space="preserve"> PAGE   \* MERGEFORMAT </w:instrText>
        </w:r>
        <w:r w:rsidRPr="00010943">
          <w:rPr>
            <w:rFonts w:ascii="Times New Roman" w:hAnsi="Times New Roman" w:cs="Times New Roman"/>
          </w:rPr>
          <w:fldChar w:fldCharType="separate"/>
        </w:r>
        <w:r w:rsidR="00B41FCC" w:rsidRPr="00010943">
          <w:rPr>
            <w:rFonts w:ascii="Times New Roman" w:hAnsi="Times New Roman" w:cs="Times New Roman"/>
            <w:noProof/>
          </w:rPr>
          <w:t>3</w:t>
        </w:r>
        <w:r w:rsidRPr="00010943">
          <w:rPr>
            <w:rFonts w:ascii="Times New Roman" w:hAnsi="Times New Roman" w:cs="Times New Roman"/>
            <w:noProof/>
          </w:rPr>
          <w:fldChar w:fldCharType="end"/>
        </w:r>
      </w:p>
    </w:sdtContent>
  </w:sdt>
  <w:p w:rsidR="0065118C" w:rsidRPr="0065118C" w:rsidRDefault="0065118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18C" w:rsidRPr="00B83767" w:rsidRDefault="0065118C" w:rsidP="0065118C">
    <w:pPr>
      <w:pStyle w:val="Header"/>
      <w:rPr>
        <w:rFonts w:ascii="Times New Roman" w:hAnsi="Times New Roman" w:cs="Times New Roman"/>
        <w:sz w:val="18"/>
        <w:szCs w:val="18"/>
      </w:rPr>
    </w:pPr>
    <w:r w:rsidRPr="00B83767">
      <w:rPr>
        <w:rFonts w:ascii="Times New Roman" w:hAnsi="Times New Roman" w:cs="Times New Roman"/>
        <w:sz w:val="18"/>
        <w:szCs w:val="18"/>
      </w:rPr>
      <w:t>Running head:</w:t>
    </w:r>
    <w:sdt>
      <w:sdtPr>
        <w:rPr>
          <w:rFonts w:ascii="Times New Roman" w:hAnsi="Times New Roman" w:cs="Times New Roman"/>
          <w:sz w:val="18"/>
          <w:szCs w:val="18"/>
        </w:rPr>
        <w:id w:val="1269048686"/>
        <w:docPartObj>
          <w:docPartGallery w:val="Page Numbers (Top of Page)"/>
          <w:docPartUnique/>
        </w:docPartObj>
      </w:sdtPr>
      <w:sdtEndPr>
        <w:rPr>
          <w:noProof/>
        </w:rPr>
      </w:sdtEndPr>
      <w:sdtContent>
        <w:r w:rsidRPr="00B83767">
          <w:rPr>
            <w:rFonts w:ascii="Times New Roman" w:hAnsi="Times New Roman" w:cs="Times New Roman"/>
            <w:sz w:val="18"/>
            <w:szCs w:val="18"/>
          </w:rPr>
          <w:t xml:space="preserve"> INFORMATION SYSTEMS</w:t>
        </w:r>
        <w:r w:rsidR="001A6CBD" w:rsidRPr="00B83767">
          <w:rPr>
            <w:rFonts w:ascii="Times New Roman" w:hAnsi="Times New Roman" w:cs="Times New Roman"/>
            <w:sz w:val="18"/>
            <w:szCs w:val="18"/>
          </w:rPr>
          <w:t>: REPORTING</w:t>
        </w:r>
        <w:r w:rsidR="00B83767" w:rsidRPr="00B83767">
          <w:rPr>
            <w:rFonts w:ascii="Times New Roman" w:hAnsi="Times New Roman" w:cs="Times New Roman"/>
            <w:sz w:val="18"/>
            <w:szCs w:val="18"/>
          </w:rPr>
          <w:t xml:space="preserve"> APPLICATION</w:t>
        </w:r>
        <w:r w:rsidR="001A6CBD" w:rsidRPr="00B83767">
          <w:rPr>
            <w:rFonts w:ascii="Times New Roman" w:hAnsi="Times New Roman" w:cs="Times New Roman"/>
            <w:sz w:val="18"/>
            <w:szCs w:val="18"/>
          </w:rPr>
          <w:t xml:space="preserve"> AND KNOWLEDGE MANAGEM</w:t>
        </w:r>
        <w:r w:rsidR="00010943" w:rsidRPr="00B83767">
          <w:rPr>
            <w:rFonts w:ascii="Times New Roman" w:hAnsi="Times New Roman" w:cs="Times New Roman"/>
            <w:sz w:val="18"/>
            <w:szCs w:val="18"/>
          </w:rPr>
          <w:t>E</w:t>
        </w:r>
        <w:r w:rsidR="001A6CBD" w:rsidRPr="00B83767">
          <w:rPr>
            <w:rFonts w:ascii="Times New Roman" w:hAnsi="Times New Roman" w:cs="Times New Roman"/>
            <w:sz w:val="18"/>
            <w:szCs w:val="18"/>
          </w:rPr>
          <w:t>NT</w:t>
        </w:r>
      </w:sdtContent>
    </w:sdt>
  </w:p>
  <w:p w:rsidR="0065118C" w:rsidRPr="0065118C" w:rsidRDefault="006511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DI0MDAyNTYyMLBU0lEKTi0uzszPAykwrAUA8H4uASwAAAA="/>
  </w:docVars>
  <w:rsids>
    <w:rsidRoot w:val="00B445F3"/>
    <w:rsid w:val="00010943"/>
    <w:rsid w:val="00184AE8"/>
    <w:rsid w:val="001A6CBD"/>
    <w:rsid w:val="001C7E1B"/>
    <w:rsid w:val="002068F8"/>
    <w:rsid w:val="004362E7"/>
    <w:rsid w:val="00560A39"/>
    <w:rsid w:val="005E6681"/>
    <w:rsid w:val="006008CE"/>
    <w:rsid w:val="0065118C"/>
    <w:rsid w:val="006A7EB4"/>
    <w:rsid w:val="00740C60"/>
    <w:rsid w:val="0081194E"/>
    <w:rsid w:val="008D5733"/>
    <w:rsid w:val="008D5F3D"/>
    <w:rsid w:val="009F5CDE"/>
    <w:rsid w:val="00A46F3D"/>
    <w:rsid w:val="00B41FCC"/>
    <w:rsid w:val="00B445F3"/>
    <w:rsid w:val="00B83767"/>
    <w:rsid w:val="00BD0DB4"/>
    <w:rsid w:val="00C00BB5"/>
    <w:rsid w:val="00C467A8"/>
    <w:rsid w:val="00D50D1E"/>
    <w:rsid w:val="00E25EBB"/>
    <w:rsid w:val="00E60F83"/>
    <w:rsid w:val="00F0278C"/>
    <w:rsid w:val="00F258B5"/>
    <w:rsid w:val="00F7430B"/>
    <w:rsid w:val="00FD3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857A1"/>
  <w15:chartTrackingRefBased/>
  <w15:docId w15:val="{75FEC408-76A8-4FA4-B694-A61A10CB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18C"/>
  </w:style>
  <w:style w:type="paragraph" w:styleId="Footer">
    <w:name w:val="footer"/>
    <w:basedOn w:val="Normal"/>
    <w:link w:val="FooterChar"/>
    <w:uiPriority w:val="99"/>
    <w:unhideWhenUsed/>
    <w:rsid w:val="00651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Antony Ouma</cp:lastModifiedBy>
  <cp:revision>25</cp:revision>
  <dcterms:created xsi:type="dcterms:W3CDTF">2018-03-12T06:20:00Z</dcterms:created>
  <dcterms:modified xsi:type="dcterms:W3CDTF">2018-03-12T18:07:00Z</dcterms:modified>
</cp:coreProperties>
</file>